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A346" w14:textId="60F2D48C" w:rsidR="003B2272" w:rsidRPr="003B2272" w:rsidRDefault="003B2272" w:rsidP="003B2272">
      <w:pPr>
        <w:rPr>
          <w:b/>
          <w:bCs/>
          <w:color w:val="FF0000"/>
          <w:sz w:val="32"/>
          <w:szCs w:val="32"/>
        </w:rPr>
      </w:pPr>
      <w:r w:rsidRPr="003B2272">
        <w:rPr>
          <w:b/>
          <w:bCs/>
          <w:color w:val="FF0000"/>
          <w:sz w:val="32"/>
          <w:szCs w:val="32"/>
        </w:rPr>
        <w:t xml:space="preserve">Nieuw in het UEBLER assortiment: de </w:t>
      </w:r>
      <w:proofErr w:type="spellStart"/>
      <w:r w:rsidRPr="003B2272">
        <w:rPr>
          <w:b/>
          <w:bCs/>
          <w:color w:val="FF0000"/>
          <w:sz w:val="32"/>
          <w:szCs w:val="32"/>
        </w:rPr>
        <w:t>Bagagebox</w:t>
      </w:r>
      <w:proofErr w:type="spellEnd"/>
    </w:p>
    <w:p w14:paraId="4802037D" w14:textId="7B7F736F" w:rsidR="003B2272" w:rsidRPr="003B2272" w:rsidRDefault="003B2272" w:rsidP="003B2272">
      <w:r w:rsidRPr="003B2272">
        <w:t xml:space="preserve">Met de </w:t>
      </w:r>
      <w:proofErr w:type="spellStart"/>
      <w:r w:rsidRPr="003B2272">
        <w:t>bagagebox</w:t>
      </w:r>
      <w:proofErr w:type="spellEnd"/>
      <w:r w:rsidRPr="003B2272">
        <w:t xml:space="preserve"> van Uebler krijgt uw fietsendrager een dubbele functie! Namelijk niet meer alleen als fietsendrager maar ook als extra bagagemogelijkheid mocht de inhoud van uw kofferbak even niet meer toereikend zijn. Ideaal bijvoorbeeld tijdens de wintersport voor het vervoeren van uw </w:t>
      </w:r>
      <w:proofErr w:type="spellStart"/>
      <w:r w:rsidRPr="003B2272">
        <w:t>ski-schoenen</w:t>
      </w:r>
      <w:proofErr w:type="spellEnd"/>
      <w:r w:rsidRPr="003B2272">
        <w:t xml:space="preserve"> en/of ski-helmen, maar ook uw volumineuze skikleding kunt u met de </w:t>
      </w:r>
      <w:proofErr w:type="spellStart"/>
      <w:r w:rsidRPr="003B2272">
        <w:t>bagagebox</w:t>
      </w:r>
      <w:proofErr w:type="spellEnd"/>
      <w:r w:rsidRPr="003B2272">
        <w:t xml:space="preserve"> vervoeren. Of tijdens de zomervakantie voor het vervoer van al uw wandelkleding en/of uitrusting. Of voor het vervoeren van uw campingspullen, maar ook gewoon voor het vervoeren van uw boodschappen. De Uebler </w:t>
      </w:r>
      <w:proofErr w:type="spellStart"/>
      <w:r w:rsidRPr="003B2272">
        <w:t>bagagebox</w:t>
      </w:r>
      <w:proofErr w:type="spellEnd"/>
      <w:r w:rsidRPr="003B2272">
        <w:t xml:space="preserve"> past NIET op andere merken fietsendragers.</w:t>
      </w:r>
    </w:p>
    <w:p w14:paraId="7CD16A9E" w14:textId="77777777" w:rsidR="003B2272" w:rsidRDefault="003B2272" w:rsidP="003B2272">
      <w:pPr>
        <w:rPr>
          <w:b/>
          <w:bCs/>
        </w:rPr>
      </w:pPr>
    </w:p>
    <w:p w14:paraId="21159EB6" w14:textId="60F0469A" w:rsidR="003B2272" w:rsidRPr="003B2272" w:rsidRDefault="003B2272" w:rsidP="003B2272">
      <w:pPr>
        <w:rPr>
          <w:b/>
          <w:bCs/>
        </w:rPr>
      </w:pPr>
      <w:r w:rsidRPr="003B2272">
        <w:rPr>
          <w:b/>
          <w:bCs/>
        </w:rPr>
        <w:t>EIGENSCHAPPEN</w:t>
      </w:r>
    </w:p>
    <w:p w14:paraId="0123FDF1" w14:textId="6491D654" w:rsidR="003B2272" w:rsidRPr="003B2272" w:rsidRDefault="003B2272" w:rsidP="003B2272">
      <w:pPr>
        <w:pStyle w:val="Geenafstand"/>
        <w:numPr>
          <w:ilvl w:val="0"/>
          <w:numId w:val="5"/>
        </w:numPr>
      </w:pPr>
      <w:r>
        <w:t>e</w:t>
      </w:r>
      <w:r w:rsidRPr="003B2272">
        <w:t>envoudige montage</w:t>
      </w:r>
    </w:p>
    <w:p w14:paraId="5CD1C677" w14:textId="77777777" w:rsidR="003B2272" w:rsidRPr="003B2272" w:rsidRDefault="003B2272" w:rsidP="003B2272">
      <w:pPr>
        <w:pStyle w:val="Geenafstand"/>
        <w:numPr>
          <w:ilvl w:val="0"/>
          <w:numId w:val="5"/>
        </w:numPr>
      </w:pPr>
      <w:r w:rsidRPr="003B2272">
        <w:t>Licht in gewicht</w:t>
      </w:r>
    </w:p>
    <w:p w14:paraId="76B79ABF" w14:textId="77777777" w:rsidR="003B2272" w:rsidRPr="003B2272" w:rsidRDefault="003B2272" w:rsidP="003B2272">
      <w:pPr>
        <w:pStyle w:val="Geenafstand"/>
        <w:numPr>
          <w:ilvl w:val="0"/>
          <w:numId w:val="5"/>
        </w:numPr>
      </w:pPr>
      <w:r w:rsidRPr="003B2272">
        <w:t>Beschikt over 2 transportwieltjes om transport van en naar uw auto makkelijk te laten geschieden</w:t>
      </w:r>
    </w:p>
    <w:p w14:paraId="7CB87CAE" w14:textId="77777777" w:rsidR="003B2272" w:rsidRPr="003B2272" w:rsidRDefault="003B2272" w:rsidP="003B2272">
      <w:pPr>
        <w:pStyle w:val="Geenafstand"/>
        <w:numPr>
          <w:ilvl w:val="0"/>
          <w:numId w:val="5"/>
        </w:numPr>
      </w:pPr>
      <w:r w:rsidRPr="003B2272">
        <w:t>Inclusief 2 spanbanden om bagage vast te zetten.</w:t>
      </w:r>
    </w:p>
    <w:p w14:paraId="4C94239C" w14:textId="77777777" w:rsidR="003B2272" w:rsidRPr="003B2272" w:rsidRDefault="003B2272" w:rsidP="003B2272">
      <w:pPr>
        <w:pStyle w:val="Geenafstand"/>
        <w:numPr>
          <w:ilvl w:val="0"/>
          <w:numId w:val="5"/>
        </w:numPr>
      </w:pPr>
      <w:r w:rsidRPr="003B2272">
        <w:t xml:space="preserve">Kantelfunctie fietsendrager kan, met geladen </w:t>
      </w:r>
      <w:proofErr w:type="spellStart"/>
      <w:r w:rsidRPr="003B2272">
        <w:t>bagagebox</w:t>
      </w:r>
      <w:proofErr w:type="spellEnd"/>
      <w:r w:rsidRPr="003B2272">
        <w:t>, gewoon gebruikt worden</w:t>
      </w:r>
    </w:p>
    <w:p w14:paraId="6A26F003" w14:textId="77777777" w:rsidR="003B2272" w:rsidRPr="003B2272" w:rsidRDefault="003B2272" w:rsidP="003B2272">
      <w:pPr>
        <w:pStyle w:val="Geenafstand"/>
        <w:numPr>
          <w:ilvl w:val="0"/>
          <w:numId w:val="5"/>
        </w:numPr>
      </w:pPr>
      <w:r w:rsidRPr="003B2272">
        <w:t xml:space="preserve">De deksel van de </w:t>
      </w:r>
      <w:proofErr w:type="spellStart"/>
      <w:r w:rsidRPr="003B2272">
        <w:t>bagagebox</w:t>
      </w:r>
      <w:proofErr w:type="spellEnd"/>
      <w:r w:rsidRPr="003B2272">
        <w:t xml:space="preserve"> is zwart glanzend, de box zelf is mat zwart</w:t>
      </w:r>
    </w:p>
    <w:p w14:paraId="72D282D8" w14:textId="77777777" w:rsidR="003B2272" w:rsidRDefault="003B2272" w:rsidP="003B2272">
      <w:pPr>
        <w:pStyle w:val="Geenafstand"/>
        <w:numPr>
          <w:ilvl w:val="0"/>
          <w:numId w:val="5"/>
        </w:numPr>
      </w:pPr>
      <w:r w:rsidRPr="003B2272">
        <w:t>In Duitsland gemaakt kwaliteitsproduct met 3 jaar fabrieksgarantie</w:t>
      </w:r>
    </w:p>
    <w:p w14:paraId="5F68AC0B" w14:textId="77777777" w:rsidR="003B2272" w:rsidRDefault="003B2272" w:rsidP="003B2272"/>
    <w:p w14:paraId="1DB7ACE9" w14:textId="310D7F37" w:rsidR="003B2272" w:rsidRPr="003B2272" w:rsidRDefault="003B2272" w:rsidP="003B2272">
      <w:pPr>
        <w:rPr>
          <w:b/>
          <w:bCs/>
        </w:rPr>
      </w:pPr>
      <w:r w:rsidRPr="003B2272">
        <w:rPr>
          <w:b/>
          <w:bCs/>
        </w:rPr>
        <w:t>T</w:t>
      </w:r>
      <w:r>
        <w:rPr>
          <w:b/>
          <w:bCs/>
        </w:rPr>
        <w:t xml:space="preserve">ECHNISCHE GEGEVENS </w:t>
      </w:r>
    </w:p>
    <w:p w14:paraId="52CBE49E" w14:textId="2BD3291A" w:rsidR="003B2272" w:rsidRPr="003B2272" w:rsidRDefault="003B2272" w:rsidP="003B2272">
      <w:pPr>
        <w:pStyle w:val="Geenafstand"/>
      </w:pPr>
      <w:r>
        <w:t>A</w:t>
      </w:r>
      <w:r w:rsidRPr="003B2272">
        <w:t>fmetingen</w:t>
      </w:r>
      <w:r>
        <w:tab/>
      </w:r>
      <w:r>
        <w:tab/>
      </w:r>
      <w:r>
        <w:tab/>
      </w:r>
      <w:r w:rsidRPr="003B2272">
        <w:t>153 x 66 x 53 cm</w:t>
      </w:r>
    </w:p>
    <w:p w14:paraId="091121DC" w14:textId="38A945E6" w:rsidR="003B2272" w:rsidRPr="003B2272" w:rsidRDefault="003B2272" w:rsidP="003B2272">
      <w:pPr>
        <w:pStyle w:val="Geenafstand"/>
      </w:pPr>
      <w:r w:rsidRPr="003B2272">
        <w:t xml:space="preserve">Eigen gewicht </w:t>
      </w:r>
      <w:r>
        <w:tab/>
      </w:r>
      <w:r>
        <w:tab/>
      </w:r>
      <w:r>
        <w:tab/>
      </w:r>
      <w:r w:rsidRPr="003B2272">
        <w:t xml:space="preserve">De </w:t>
      </w:r>
      <w:proofErr w:type="spellStart"/>
      <w:r w:rsidRPr="003B2272">
        <w:t>bagagebox</w:t>
      </w:r>
      <w:proofErr w:type="spellEnd"/>
      <w:r w:rsidRPr="003B2272">
        <w:t xml:space="preserve"> heeft een eigen gewicht van slechts </w:t>
      </w:r>
      <w:r w:rsidRPr="003B2272">
        <w:rPr>
          <w:b/>
          <w:bCs/>
        </w:rPr>
        <w:t>13 kg</w:t>
      </w:r>
    </w:p>
    <w:p w14:paraId="27E1C054" w14:textId="33DE3750" w:rsidR="003B2272" w:rsidRPr="003B2272" w:rsidRDefault="003B2272" w:rsidP="003B2272">
      <w:pPr>
        <w:pStyle w:val="Geenafstand"/>
      </w:pPr>
      <w:r w:rsidRPr="003B2272">
        <w:t>Volume</w:t>
      </w:r>
      <w:r>
        <w:tab/>
      </w:r>
      <w:r>
        <w:tab/>
      </w:r>
      <w:r>
        <w:tab/>
      </w:r>
      <w:r w:rsidRPr="003B2272">
        <w:t xml:space="preserve">De </w:t>
      </w:r>
      <w:proofErr w:type="spellStart"/>
      <w:r w:rsidRPr="003B2272">
        <w:t>bagagebox</w:t>
      </w:r>
      <w:proofErr w:type="spellEnd"/>
      <w:r w:rsidRPr="003B2272">
        <w:t xml:space="preserve"> heeft een volume van maar liefst </w:t>
      </w:r>
      <w:r w:rsidRPr="003B2272">
        <w:rPr>
          <w:b/>
          <w:bCs/>
        </w:rPr>
        <w:t>300 liter</w:t>
      </w:r>
    </w:p>
    <w:p w14:paraId="71998B87" w14:textId="791CE533" w:rsidR="003B2272" w:rsidRPr="003B2272" w:rsidRDefault="003B2272" w:rsidP="003B2272">
      <w:pPr>
        <w:pStyle w:val="Geenafstand"/>
      </w:pPr>
      <w:r w:rsidRPr="003B2272">
        <w:t>Maximale belasting</w:t>
      </w:r>
      <w:r>
        <w:tab/>
      </w:r>
      <w:r>
        <w:tab/>
      </w:r>
      <w:r w:rsidRPr="003B2272">
        <w:t xml:space="preserve">De </w:t>
      </w:r>
      <w:proofErr w:type="spellStart"/>
      <w:r w:rsidRPr="003B2272">
        <w:t>bagagebox</w:t>
      </w:r>
      <w:proofErr w:type="spellEnd"/>
      <w:r w:rsidRPr="003B2272">
        <w:t xml:space="preserve"> mag maximaal belast worden met 45 kg.</w:t>
      </w:r>
    </w:p>
    <w:p w14:paraId="2A8A9C20" w14:textId="77777777" w:rsidR="003B2272" w:rsidRPr="003B2272" w:rsidRDefault="003B2272" w:rsidP="003B2272">
      <w:pPr>
        <w:pStyle w:val="Geenafstand"/>
        <w:ind w:left="2832"/>
      </w:pPr>
      <w:r w:rsidRPr="003B2272">
        <w:t xml:space="preserve">(LET OP: uw kogeldruk minus gewicht fietsendrager (afhankelijk van type) minus gewicht </w:t>
      </w:r>
      <w:proofErr w:type="spellStart"/>
      <w:r w:rsidRPr="003B2272">
        <w:t>bagagebox</w:t>
      </w:r>
      <w:proofErr w:type="spellEnd"/>
      <w:r w:rsidRPr="003B2272">
        <w:t xml:space="preserve"> (13 kg) is uw maximale belasting)</w:t>
      </w:r>
    </w:p>
    <w:p w14:paraId="729D5DAD" w14:textId="77777777" w:rsidR="003B2272" w:rsidRDefault="003B2272" w:rsidP="003B2272">
      <w:pPr>
        <w:pStyle w:val="Geenafstand"/>
      </w:pPr>
    </w:p>
    <w:p w14:paraId="229448A0" w14:textId="63FE69D0" w:rsidR="003B2272" w:rsidRPr="003B2272" w:rsidRDefault="003B2272" w:rsidP="003B2272">
      <w:pPr>
        <w:pStyle w:val="Geenafstand"/>
        <w:rPr>
          <w:b/>
          <w:bCs/>
        </w:rPr>
      </w:pPr>
      <w:r w:rsidRPr="003B2272">
        <w:rPr>
          <w:b/>
          <w:bCs/>
        </w:rPr>
        <w:t>G</w:t>
      </w:r>
      <w:r>
        <w:rPr>
          <w:b/>
          <w:bCs/>
        </w:rPr>
        <w:t xml:space="preserve">ESCHIKT VOOR DE VOLGENDE TYPES FIETSENDRAGERS </w:t>
      </w:r>
    </w:p>
    <w:p w14:paraId="2DB2E32A" w14:textId="77777777" w:rsidR="003B2272" w:rsidRPr="003B2272" w:rsidRDefault="003B2272" w:rsidP="003B2272">
      <w:pPr>
        <w:pStyle w:val="Geenafstand"/>
        <w:numPr>
          <w:ilvl w:val="0"/>
          <w:numId w:val="6"/>
        </w:numPr>
      </w:pPr>
      <w:r w:rsidRPr="003B2272">
        <w:t>alle dragers uit de i-serie</w:t>
      </w:r>
    </w:p>
    <w:p w14:paraId="42C18F36" w14:textId="77777777" w:rsidR="003B2272" w:rsidRPr="003B2272" w:rsidRDefault="003B2272" w:rsidP="003B2272">
      <w:pPr>
        <w:pStyle w:val="Geenafstand"/>
        <w:numPr>
          <w:ilvl w:val="0"/>
          <w:numId w:val="6"/>
        </w:numPr>
      </w:pPr>
      <w:r w:rsidRPr="003B2272">
        <w:t>alle dragers uit de X-serie (vanaf 2014)</w:t>
      </w:r>
    </w:p>
    <w:p w14:paraId="169FD300" w14:textId="77777777" w:rsidR="003B2272" w:rsidRPr="003B2272" w:rsidRDefault="003B2272" w:rsidP="003B2272">
      <w:pPr>
        <w:pStyle w:val="Geenafstand"/>
        <w:numPr>
          <w:ilvl w:val="0"/>
          <w:numId w:val="6"/>
        </w:numPr>
      </w:pPr>
      <w:r w:rsidRPr="003B2272">
        <w:t xml:space="preserve">alle dragers uit de H-serie (bij H21Z extra </w:t>
      </w:r>
      <w:proofErr w:type="spellStart"/>
      <w:r w:rsidRPr="003B2272">
        <w:t>afstandhouder</w:t>
      </w:r>
      <w:proofErr w:type="spellEnd"/>
      <w:r w:rsidRPr="003B2272">
        <w:t xml:space="preserve"> vereist - art.nr. 25180)</w:t>
      </w:r>
    </w:p>
    <w:p w14:paraId="0C6E6C50" w14:textId="3CA08423" w:rsidR="003B2272" w:rsidRPr="003B2272" w:rsidRDefault="003B2272" w:rsidP="003B2272">
      <w:pPr>
        <w:pStyle w:val="Geenafstand"/>
        <w:numPr>
          <w:ilvl w:val="0"/>
          <w:numId w:val="6"/>
        </w:numPr>
      </w:pPr>
      <w:r w:rsidRPr="003B2272">
        <w:rPr>
          <w:b/>
          <w:bCs/>
        </w:rPr>
        <w:t>NIET</w:t>
      </w:r>
      <w:r w:rsidRPr="003B2272">
        <w:t xml:space="preserve"> GESCHIKT voor dragers uit de </w:t>
      </w:r>
      <w:r>
        <w:t xml:space="preserve">P- en </w:t>
      </w:r>
      <w:r w:rsidRPr="003B2272">
        <w:t>F-serie</w:t>
      </w:r>
      <w:r>
        <w:t>,</w:t>
      </w:r>
    </w:p>
    <w:p w14:paraId="77D05FED" w14:textId="77777777" w:rsidR="003B2272" w:rsidRDefault="003B2272" w:rsidP="003B2272">
      <w:pPr>
        <w:pStyle w:val="Geenafstand"/>
      </w:pPr>
    </w:p>
    <w:p w14:paraId="74F795CB" w14:textId="77777777" w:rsidR="003B2272" w:rsidRDefault="003B2272" w:rsidP="003B2272">
      <w:pPr>
        <w:pStyle w:val="Geenafstand"/>
      </w:pPr>
    </w:p>
    <w:p w14:paraId="033DED37" w14:textId="08F42617" w:rsidR="003B2272" w:rsidRPr="003B2272" w:rsidRDefault="003B2272" w:rsidP="003B2272">
      <w:pPr>
        <w:pStyle w:val="Geenafstand"/>
        <w:rPr>
          <w:b/>
          <w:bCs/>
        </w:rPr>
      </w:pPr>
      <w:r w:rsidRPr="003B2272">
        <w:rPr>
          <w:b/>
          <w:bCs/>
        </w:rPr>
        <w:t xml:space="preserve">BIJZONDERHEDEN </w:t>
      </w:r>
    </w:p>
    <w:p w14:paraId="79C21AA3" w14:textId="77777777" w:rsidR="003B2272" w:rsidRPr="003B2272" w:rsidRDefault="003B2272" w:rsidP="003B2272">
      <w:pPr>
        <w:pStyle w:val="Geenafstand"/>
      </w:pPr>
      <w:r w:rsidRPr="003B2272">
        <w:t>Uitgerust met 2 transportwielen</w:t>
      </w:r>
    </w:p>
    <w:p w14:paraId="2684E03F" w14:textId="77777777" w:rsidR="003B2272" w:rsidRPr="003B2272" w:rsidRDefault="003B2272" w:rsidP="003B2272">
      <w:pPr>
        <w:pStyle w:val="Geenafstand"/>
      </w:pPr>
      <w:r w:rsidRPr="003B2272">
        <w:t>Uitgerust met 4 transportogen voor optioneel verkrijgbaar bagagenet (art.nr. 25100)</w:t>
      </w:r>
    </w:p>
    <w:p w14:paraId="54D23195" w14:textId="77777777" w:rsidR="003B2272" w:rsidRPr="003B2272" w:rsidRDefault="003B2272" w:rsidP="003B2272"/>
    <w:p w14:paraId="495A4C2E" w14:textId="77777777" w:rsidR="008F79A4" w:rsidRDefault="008F79A4"/>
    <w:sectPr w:rsidR="008F7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F5F"/>
    <w:multiLevelType w:val="multilevel"/>
    <w:tmpl w:val="F4D6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8790E"/>
    <w:multiLevelType w:val="multilevel"/>
    <w:tmpl w:val="A19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E1889"/>
    <w:multiLevelType w:val="multilevel"/>
    <w:tmpl w:val="F77E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38618A"/>
    <w:multiLevelType w:val="hybridMultilevel"/>
    <w:tmpl w:val="8F482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987B41"/>
    <w:multiLevelType w:val="multilevel"/>
    <w:tmpl w:val="6012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DE4325"/>
    <w:multiLevelType w:val="hybridMultilevel"/>
    <w:tmpl w:val="35B85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699963">
    <w:abstractNumId w:val="0"/>
  </w:num>
  <w:num w:numId="2" w16cid:durableId="1170755946">
    <w:abstractNumId w:val="1"/>
  </w:num>
  <w:num w:numId="3" w16cid:durableId="601837027">
    <w:abstractNumId w:val="4"/>
  </w:num>
  <w:num w:numId="4" w16cid:durableId="450515841">
    <w:abstractNumId w:val="2"/>
  </w:num>
  <w:num w:numId="5" w16cid:durableId="1108281943">
    <w:abstractNumId w:val="5"/>
  </w:num>
  <w:num w:numId="6" w16cid:durableId="49842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72"/>
    <w:rsid w:val="00261811"/>
    <w:rsid w:val="003B2272"/>
    <w:rsid w:val="00607B7F"/>
    <w:rsid w:val="006B3002"/>
    <w:rsid w:val="00792437"/>
    <w:rsid w:val="008F7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FF16"/>
  <w15:chartTrackingRefBased/>
  <w15:docId w15:val="{0A4DAFF7-A3A7-4B2B-BA03-9260E15E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2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2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22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22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22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22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22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22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22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22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22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22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22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22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22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22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22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2272"/>
    <w:rPr>
      <w:rFonts w:eastAsiaTheme="majorEastAsia" w:cstheme="majorBidi"/>
      <w:color w:val="272727" w:themeColor="text1" w:themeTint="D8"/>
    </w:rPr>
  </w:style>
  <w:style w:type="paragraph" w:styleId="Titel">
    <w:name w:val="Title"/>
    <w:basedOn w:val="Standaard"/>
    <w:next w:val="Standaard"/>
    <w:link w:val="TitelChar"/>
    <w:uiPriority w:val="10"/>
    <w:qFormat/>
    <w:rsid w:val="003B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22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22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22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22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2272"/>
    <w:rPr>
      <w:i/>
      <w:iCs/>
      <w:color w:val="404040" w:themeColor="text1" w:themeTint="BF"/>
    </w:rPr>
  </w:style>
  <w:style w:type="paragraph" w:styleId="Lijstalinea">
    <w:name w:val="List Paragraph"/>
    <w:basedOn w:val="Standaard"/>
    <w:uiPriority w:val="34"/>
    <w:qFormat/>
    <w:rsid w:val="003B2272"/>
    <w:pPr>
      <w:ind w:left="720"/>
      <w:contextualSpacing/>
    </w:pPr>
  </w:style>
  <w:style w:type="character" w:styleId="Intensievebenadrukking">
    <w:name w:val="Intense Emphasis"/>
    <w:basedOn w:val="Standaardalinea-lettertype"/>
    <w:uiPriority w:val="21"/>
    <w:qFormat/>
    <w:rsid w:val="003B2272"/>
    <w:rPr>
      <w:i/>
      <w:iCs/>
      <w:color w:val="0F4761" w:themeColor="accent1" w:themeShade="BF"/>
    </w:rPr>
  </w:style>
  <w:style w:type="paragraph" w:styleId="Duidelijkcitaat">
    <w:name w:val="Intense Quote"/>
    <w:basedOn w:val="Standaard"/>
    <w:next w:val="Standaard"/>
    <w:link w:val="DuidelijkcitaatChar"/>
    <w:uiPriority w:val="30"/>
    <w:qFormat/>
    <w:rsid w:val="003B2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2272"/>
    <w:rPr>
      <w:i/>
      <w:iCs/>
      <w:color w:val="0F4761" w:themeColor="accent1" w:themeShade="BF"/>
    </w:rPr>
  </w:style>
  <w:style w:type="character" w:styleId="Intensieveverwijzing">
    <w:name w:val="Intense Reference"/>
    <w:basedOn w:val="Standaardalinea-lettertype"/>
    <w:uiPriority w:val="32"/>
    <w:qFormat/>
    <w:rsid w:val="003B2272"/>
    <w:rPr>
      <w:b/>
      <w:bCs/>
      <w:smallCaps/>
      <w:color w:val="0F4761" w:themeColor="accent1" w:themeShade="BF"/>
      <w:spacing w:val="5"/>
    </w:rPr>
  </w:style>
  <w:style w:type="paragraph" w:styleId="Geenafstand">
    <w:name w:val="No Spacing"/>
    <w:uiPriority w:val="1"/>
    <w:qFormat/>
    <w:rsid w:val="003B2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6223">
      <w:bodyDiv w:val="1"/>
      <w:marLeft w:val="0"/>
      <w:marRight w:val="0"/>
      <w:marTop w:val="0"/>
      <w:marBottom w:val="0"/>
      <w:divBdr>
        <w:top w:val="none" w:sz="0" w:space="0" w:color="auto"/>
        <w:left w:val="none" w:sz="0" w:space="0" w:color="auto"/>
        <w:bottom w:val="none" w:sz="0" w:space="0" w:color="auto"/>
        <w:right w:val="none" w:sz="0" w:space="0" w:color="auto"/>
      </w:divBdr>
      <w:divsChild>
        <w:div w:id="778837033">
          <w:marLeft w:val="0"/>
          <w:marRight w:val="0"/>
          <w:marTop w:val="0"/>
          <w:marBottom w:val="0"/>
          <w:divBdr>
            <w:top w:val="single" w:sz="2" w:space="0" w:color="9CA3AF"/>
            <w:left w:val="single" w:sz="2" w:space="0" w:color="9CA3AF"/>
            <w:bottom w:val="single" w:sz="6" w:space="0" w:color="9CA3AF"/>
            <w:right w:val="single" w:sz="2" w:space="0" w:color="9CA3AF"/>
          </w:divBdr>
        </w:div>
        <w:div w:id="1495754037">
          <w:marLeft w:val="0"/>
          <w:marRight w:val="0"/>
          <w:marTop w:val="0"/>
          <w:marBottom w:val="0"/>
          <w:divBdr>
            <w:top w:val="single" w:sz="2" w:space="0" w:color="9CA3AF"/>
            <w:left w:val="single" w:sz="2" w:space="0" w:color="9CA3AF"/>
            <w:bottom w:val="single" w:sz="6" w:space="0" w:color="9CA3AF"/>
            <w:right w:val="single" w:sz="2" w:space="0" w:color="9CA3AF"/>
          </w:divBdr>
        </w:div>
        <w:div w:id="1477070359">
          <w:marLeft w:val="0"/>
          <w:marRight w:val="0"/>
          <w:marTop w:val="0"/>
          <w:marBottom w:val="0"/>
          <w:divBdr>
            <w:top w:val="single" w:sz="2" w:space="0" w:color="9CA3AF"/>
            <w:left w:val="single" w:sz="2" w:space="0" w:color="9CA3AF"/>
            <w:bottom w:val="single" w:sz="6" w:space="0" w:color="9CA3AF"/>
            <w:right w:val="single" w:sz="2" w:space="0" w:color="9CA3AF"/>
          </w:divBdr>
        </w:div>
        <w:div w:id="2055882427">
          <w:marLeft w:val="0"/>
          <w:marRight w:val="0"/>
          <w:marTop w:val="0"/>
          <w:marBottom w:val="0"/>
          <w:divBdr>
            <w:top w:val="single" w:sz="2" w:space="0" w:color="9CA3AF"/>
            <w:left w:val="single" w:sz="2" w:space="0" w:color="9CA3AF"/>
            <w:bottom w:val="single" w:sz="6" w:space="0" w:color="9CA3AF"/>
            <w:right w:val="single" w:sz="2" w:space="0" w:color="9CA3AF"/>
          </w:divBdr>
        </w:div>
        <w:div w:id="530920327">
          <w:marLeft w:val="0"/>
          <w:marRight w:val="0"/>
          <w:marTop w:val="0"/>
          <w:marBottom w:val="0"/>
          <w:divBdr>
            <w:top w:val="single" w:sz="2" w:space="0" w:color="9CA3AF"/>
            <w:left w:val="single" w:sz="2" w:space="0" w:color="9CA3AF"/>
            <w:bottom w:val="single" w:sz="6" w:space="0" w:color="9CA3AF"/>
            <w:right w:val="single" w:sz="2" w:space="0" w:color="9CA3AF"/>
          </w:divBdr>
        </w:div>
        <w:div w:id="1403523203">
          <w:marLeft w:val="0"/>
          <w:marRight w:val="0"/>
          <w:marTop w:val="0"/>
          <w:marBottom w:val="0"/>
          <w:divBdr>
            <w:top w:val="single" w:sz="2" w:space="0" w:color="9CA3AF"/>
            <w:left w:val="single" w:sz="2" w:space="0" w:color="9CA3AF"/>
            <w:bottom w:val="single" w:sz="6" w:space="0" w:color="9CA3AF"/>
            <w:right w:val="single" w:sz="2" w:space="0" w:color="9CA3AF"/>
          </w:divBdr>
        </w:div>
        <w:div w:id="2110808806">
          <w:marLeft w:val="0"/>
          <w:marRight w:val="0"/>
          <w:marTop w:val="0"/>
          <w:marBottom w:val="0"/>
          <w:divBdr>
            <w:top w:val="single" w:sz="2" w:space="0" w:color="9CA3AF"/>
            <w:left w:val="single" w:sz="2" w:space="0" w:color="9CA3AF"/>
            <w:bottom w:val="single" w:sz="6" w:space="0" w:color="9CA3AF"/>
            <w:right w:val="single" w:sz="2" w:space="0" w:color="9CA3AF"/>
          </w:divBdr>
        </w:div>
        <w:div w:id="1027413046">
          <w:marLeft w:val="0"/>
          <w:marRight w:val="0"/>
          <w:marTop w:val="0"/>
          <w:marBottom w:val="0"/>
          <w:divBdr>
            <w:top w:val="single" w:sz="2" w:space="0" w:color="9CA3AF"/>
            <w:left w:val="single" w:sz="2" w:space="0" w:color="9CA3AF"/>
            <w:bottom w:val="single" w:sz="6" w:space="0" w:color="9CA3AF"/>
            <w:right w:val="single" w:sz="2" w:space="0" w:color="9CA3AF"/>
          </w:divBdr>
        </w:div>
        <w:div w:id="1569530444">
          <w:marLeft w:val="0"/>
          <w:marRight w:val="0"/>
          <w:marTop w:val="0"/>
          <w:marBottom w:val="0"/>
          <w:divBdr>
            <w:top w:val="single" w:sz="2" w:space="0" w:color="9CA3AF"/>
            <w:left w:val="single" w:sz="2" w:space="0" w:color="9CA3AF"/>
            <w:bottom w:val="single" w:sz="6" w:space="0" w:color="9CA3AF"/>
            <w:right w:val="single" w:sz="2" w:space="0" w:color="9CA3AF"/>
          </w:divBdr>
        </w:div>
        <w:div w:id="1109936236">
          <w:marLeft w:val="0"/>
          <w:marRight w:val="0"/>
          <w:marTop w:val="0"/>
          <w:marBottom w:val="0"/>
          <w:divBdr>
            <w:top w:val="single" w:sz="2" w:space="0" w:color="9CA3AF"/>
            <w:left w:val="single" w:sz="2" w:space="0" w:color="9CA3AF"/>
            <w:bottom w:val="single" w:sz="6" w:space="0" w:color="9CA3AF"/>
            <w:right w:val="single" w:sz="2" w:space="0" w:color="9CA3AF"/>
          </w:divBdr>
        </w:div>
        <w:div w:id="2078480153">
          <w:marLeft w:val="0"/>
          <w:marRight w:val="0"/>
          <w:marTop w:val="0"/>
          <w:marBottom w:val="0"/>
          <w:divBdr>
            <w:top w:val="single" w:sz="2" w:space="0" w:color="9CA3AF"/>
            <w:left w:val="single" w:sz="2" w:space="0" w:color="9CA3AF"/>
            <w:bottom w:val="single" w:sz="2" w:space="0" w:color="9CA3AF"/>
            <w:right w:val="single" w:sz="2" w:space="0" w:color="9CA3AF"/>
          </w:divBdr>
        </w:div>
        <w:div w:id="933051053">
          <w:marLeft w:val="0"/>
          <w:marRight w:val="0"/>
          <w:marTop w:val="0"/>
          <w:marBottom w:val="0"/>
          <w:divBdr>
            <w:top w:val="single" w:sz="2" w:space="0" w:color="9CA3AF"/>
            <w:left w:val="single" w:sz="2" w:space="0" w:color="9CA3AF"/>
            <w:bottom w:val="single" w:sz="2" w:space="0" w:color="9CA3AF"/>
            <w:right w:val="single" w:sz="2" w:space="0" w:color="9CA3AF"/>
          </w:divBdr>
        </w:div>
      </w:divsChild>
    </w:div>
    <w:div w:id="397021368">
      <w:bodyDiv w:val="1"/>
      <w:marLeft w:val="0"/>
      <w:marRight w:val="0"/>
      <w:marTop w:val="0"/>
      <w:marBottom w:val="0"/>
      <w:divBdr>
        <w:top w:val="none" w:sz="0" w:space="0" w:color="auto"/>
        <w:left w:val="none" w:sz="0" w:space="0" w:color="auto"/>
        <w:bottom w:val="none" w:sz="0" w:space="0" w:color="auto"/>
        <w:right w:val="none" w:sz="0" w:space="0" w:color="auto"/>
      </w:divBdr>
      <w:divsChild>
        <w:div w:id="99490541">
          <w:marLeft w:val="0"/>
          <w:marRight w:val="0"/>
          <w:marTop w:val="0"/>
          <w:marBottom w:val="0"/>
          <w:divBdr>
            <w:top w:val="single" w:sz="2" w:space="0" w:color="E5E7EB"/>
            <w:left w:val="single" w:sz="2" w:space="0" w:color="E5E7EB"/>
            <w:bottom w:val="single" w:sz="2" w:space="0" w:color="E5E7EB"/>
            <w:right w:val="single" w:sz="2" w:space="0" w:color="E5E7EB"/>
          </w:divBdr>
        </w:div>
        <w:div w:id="120459757">
          <w:marLeft w:val="0"/>
          <w:marRight w:val="0"/>
          <w:marTop w:val="0"/>
          <w:marBottom w:val="0"/>
          <w:divBdr>
            <w:top w:val="single" w:sz="2" w:space="0" w:color="E5E7EB"/>
            <w:left w:val="single" w:sz="2" w:space="0" w:color="E5E7EB"/>
            <w:bottom w:val="single" w:sz="2" w:space="0" w:color="E5E7EB"/>
            <w:right w:val="single" w:sz="2" w:space="0" w:color="E5E7EB"/>
          </w:divBdr>
        </w:div>
        <w:div w:id="734162158">
          <w:marLeft w:val="0"/>
          <w:marRight w:val="0"/>
          <w:marTop w:val="0"/>
          <w:marBottom w:val="0"/>
          <w:divBdr>
            <w:top w:val="single" w:sz="2" w:space="0" w:color="E5E7EB"/>
            <w:left w:val="single" w:sz="2" w:space="0" w:color="E5E7EB"/>
            <w:bottom w:val="single" w:sz="2" w:space="0" w:color="E5E7EB"/>
            <w:right w:val="single" w:sz="2" w:space="0" w:color="E5E7EB"/>
          </w:divBdr>
        </w:div>
        <w:div w:id="14578506">
          <w:marLeft w:val="0"/>
          <w:marRight w:val="0"/>
          <w:marTop w:val="0"/>
          <w:marBottom w:val="0"/>
          <w:divBdr>
            <w:top w:val="single" w:sz="2" w:space="0" w:color="E5E7EB"/>
            <w:left w:val="single" w:sz="2" w:space="0" w:color="E5E7EB"/>
            <w:bottom w:val="single" w:sz="2" w:space="0" w:color="E5E7EB"/>
            <w:right w:val="single" w:sz="2" w:space="0" w:color="E5E7EB"/>
          </w:divBdr>
        </w:div>
        <w:div w:id="2123062188">
          <w:marLeft w:val="0"/>
          <w:marRight w:val="0"/>
          <w:marTop w:val="0"/>
          <w:marBottom w:val="0"/>
          <w:divBdr>
            <w:top w:val="single" w:sz="2" w:space="0" w:color="E5E7EB"/>
            <w:left w:val="single" w:sz="2" w:space="0" w:color="E5E7EB"/>
            <w:bottom w:val="single" w:sz="2" w:space="0" w:color="E5E7EB"/>
            <w:right w:val="single" w:sz="2" w:space="0" w:color="E5E7EB"/>
          </w:divBdr>
        </w:div>
        <w:div w:id="86973524">
          <w:marLeft w:val="0"/>
          <w:marRight w:val="0"/>
          <w:marTop w:val="0"/>
          <w:marBottom w:val="0"/>
          <w:divBdr>
            <w:top w:val="single" w:sz="2" w:space="0" w:color="E5E7EB"/>
            <w:left w:val="single" w:sz="2" w:space="0" w:color="E5E7EB"/>
            <w:bottom w:val="single" w:sz="2" w:space="0" w:color="E5E7EB"/>
            <w:right w:val="single" w:sz="2" w:space="0" w:color="E5E7EB"/>
          </w:divBdr>
        </w:div>
        <w:div w:id="1458917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5288854">
      <w:bodyDiv w:val="1"/>
      <w:marLeft w:val="0"/>
      <w:marRight w:val="0"/>
      <w:marTop w:val="0"/>
      <w:marBottom w:val="0"/>
      <w:divBdr>
        <w:top w:val="none" w:sz="0" w:space="0" w:color="auto"/>
        <w:left w:val="none" w:sz="0" w:space="0" w:color="auto"/>
        <w:bottom w:val="none" w:sz="0" w:space="0" w:color="auto"/>
        <w:right w:val="none" w:sz="0" w:space="0" w:color="auto"/>
      </w:divBdr>
    </w:div>
    <w:div w:id="708339396">
      <w:bodyDiv w:val="1"/>
      <w:marLeft w:val="0"/>
      <w:marRight w:val="0"/>
      <w:marTop w:val="0"/>
      <w:marBottom w:val="0"/>
      <w:divBdr>
        <w:top w:val="none" w:sz="0" w:space="0" w:color="auto"/>
        <w:left w:val="none" w:sz="0" w:space="0" w:color="auto"/>
        <w:bottom w:val="none" w:sz="0" w:space="0" w:color="auto"/>
        <w:right w:val="none" w:sz="0" w:space="0" w:color="auto"/>
      </w:divBdr>
      <w:divsChild>
        <w:div w:id="410280521">
          <w:marLeft w:val="0"/>
          <w:marRight w:val="0"/>
          <w:marTop w:val="0"/>
          <w:marBottom w:val="0"/>
          <w:divBdr>
            <w:top w:val="single" w:sz="2" w:space="0" w:color="9CA3AF"/>
            <w:left w:val="single" w:sz="2" w:space="0" w:color="9CA3AF"/>
            <w:bottom w:val="single" w:sz="6" w:space="0" w:color="9CA3AF"/>
            <w:right w:val="single" w:sz="2" w:space="0" w:color="9CA3AF"/>
          </w:divBdr>
        </w:div>
        <w:div w:id="1122189564">
          <w:marLeft w:val="0"/>
          <w:marRight w:val="0"/>
          <w:marTop w:val="0"/>
          <w:marBottom w:val="0"/>
          <w:divBdr>
            <w:top w:val="single" w:sz="2" w:space="0" w:color="9CA3AF"/>
            <w:left w:val="single" w:sz="2" w:space="0" w:color="9CA3AF"/>
            <w:bottom w:val="single" w:sz="6" w:space="0" w:color="9CA3AF"/>
            <w:right w:val="single" w:sz="2" w:space="0" w:color="9CA3AF"/>
          </w:divBdr>
        </w:div>
        <w:div w:id="508370922">
          <w:marLeft w:val="0"/>
          <w:marRight w:val="0"/>
          <w:marTop w:val="0"/>
          <w:marBottom w:val="0"/>
          <w:divBdr>
            <w:top w:val="single" w:sz="2" w:space="0" w:color="9CA3AF"/>
            <w:left w:val="single" w:sz="2" w:space="0" w:color="9CA3AF"/>
            <w:bottom w:val="single" w:sz="6" w:space="0" w:color="9CA3AF"/>
            <w:right w:val="single" w:sz="2" w:space="0" w:color="9CA3AF"/>
          </w:divBdr>
        </w:div>
        <w:div w:id="1444035359">
          <w:marLeft w:val="0"/>
          <w:marRight w:val="0"/>
          <w:marTop w:val="0"/>
          <w:marBottom w:val="0"/>
          <w:divBdr>
            <w:top w:val="single" w:sz="2" w:space="0" w:color="9CA3AF"/>
            <w:left w:val="single" w:sz="2" w:space="0" w:color="9CA3AF"/>
            <w:bottom w:val="single" w:sz="6" w:space="0" w:color="9CA3AF"/>
            <w:right w:val="single" w:sz="2" w:space="0" w:color="9CA3AF"/>
          </w:divBdr>
        </w:div>
        <w:div w:id="739982981">
          <w:marLeft w:val="0"/>
          <w:marRight w:val="0"/>
          <w:marTop w:val="0"/>
          <w:marBottom w:val="0"/>
          <w:divBdr>
            <w:top w:val="single" w:sz="2" w:space="0" w:color="9CA3AF"/>
            <w:left w:val="single" w:sz="2" w:space="0" w:color="9CA3AF"/>
            <w:bottom w:val="single" w:sz="6" w:space="0" w:color="9CA3AF"/>
            <w:right w:val="single" w:sz="2" w:space="0" w:color="9CA3AF"/>
          </w:divBdr>
        </w:div>
        <w:div w:id="522015643">
          <w:marLeft w:val="0"/>
          <w:marRight w:val="0"/>
          <w:marTop w:val="0"/>
          <w:marBottom w:val="0"/>
          <w:divBdr>
            <w:top w:val="single" w:sz="2" w:space="0" w:color="9CA3AF"/>
            <w:left w:val="single" w:sz="2" w:space="0" w:color="9CA3AF"/>
            <w:bottom w:val="single" w:sz="6" w:space="0" w:color="9CA3AF"/>
            <w:right w:val="single" w:sz="2" w:space="0" w:color="9CA3AF"/>
          </w:divBdr>
        </w:div>
        <w:div w:id="305818766">
          <w:marLeft w:val="0"/>
          <w:marRight w:val="0"/>
          <w:marTop w:val="0"/>
          <w:marBottom w:val="0"/>
          <w:divBdr>
            <w:top w:val="single" w:sz="2" w:space="0" w:color="9CA3AF"/>
            <w:left w:val="single" w:sz="2" w:space="0" w:color="9CA3AF"/>
            <w:bottom w:val="single" w:sz="6" w:space="0" w:color="9CA3AF"/>
            <w:right w:val="single" w:sz="2" w:space="0" w:color="9CA3AF"/>
          </w:divBdr>
        </w:div>
        <w:div w:id="502278591">
          <w:marLeft w:val="0"/>
          <w:marRight w:val="0"/>
          <w:marTop w:val="0"/>
          <w:marBottom w:val="0"/>
          <w:divBdr>
            <w:top w:val="single" w:sz="2" w:space="0" w:color="9CA3AF"/>
            <w:left w:val="single" w:sz="2" w:space="0" w:color="9CA3AF"/>
            <w:bottom w:val="single" w:sz="6" w:space="0" w:color="9CA3AF"/>
            <w:right w:val="single" w:sz="2" w:space="0" w:color="9CA3AF"/>
          </w:divBdr>
        </w:div>
        <w:div w:id="632712786">
          <w:marLeft w:val="0"/>
          <w:marRight w:val="0"/>
          <w:marTop w:val="0"/>
          <w:marBottom w:val="0"/>
          <w:divBdr>
            <w:top w:val="single" w:sz="2" w:space="0" w:color="9CA3AF"/>
            <w:left w:val="single" w:sz="2" w:space="0" w:color="9CA3AF"/>
            <w:bottom w:val="single" w:sz="6" w:space="0" w:color="9CA3AF"/>
            <w:right w:val="single" w:sz="2" w:space="0" w:color="9CA3AF"/>
          </w:divBdr>
        </w:div>
        <w:div w:id="1583561148">
          <w:marLeft w:val="0"/>
          <w:marRight w:val="0"/>
          <w:marTop w:val="0"/>
          <w:marBottom w:val="0"/>
          <w:divBdr>
            <w:top w:val="single" w:sz="2" w:space="0" w:color="9CA3AF"/>
            <w:left w:val="single" w:sz="2" w:space="0" w:color="9CA3AF"/>
            <w:bottom w:val="single" w:sz="6" w:space="0" w:color="9CA3AF"/>
            <w:right w:val="single" w:sz="2" w:space="0" w:color="9CA3AF"/>
          </w:divBdr>
        </w:div>
        <w:div w:id="1889798534">
          <w:marLeft w:val="0"/>
          <w:marRight w:val="0"/>
          <w:marTop w:val="0"/>
          <w:marBottom w:val="0"/>
          <w:divBdr>
            <w:top w:val="single" w:sz="2" w:space="0" w:color="9CA3AF"/>
            <w:left w:val="single" w:sz="2" w:space="0" w:color="9CA3AF"/>
            <w:bottom w:val="single" w:sz="2" w:space="0" w:color="9CA3AF"/>
            <w:right w:val="single" w:sz="2" w:space="0" w:color="9CA3AF"/>
          </w:divBdr>
        </w:div>
        <w:div w:id="1382513257">
          <w:marLeft w:val="0"/>
          <w:marRight w:val="0"/>
          <w:marTop w:val="0"/>
          <w:marBottom w:val="0"/>
          <w:divBdr>
            <w:top w:val="single" w:sz="2" w:space="0" w:color="9CA3AF"/>
            <w:left w:val="single" w:sz="2" w:space="0" w:color="9CA3AF"/>
            <w:bottom w:val="single" w:sz="2" w:space="0" w:color="9CA3AF"/>
            <w:right w:val="single" w:sz="2" w:space="0" w:color="9CA3AF"/>
          </w:divBdr>
        </w:div>
      </w:divsChild>
    </w:div>
    <w:div w:id="1449661510">
      <w:bodyDiv w:val="1"/>
      <w:marLeft w:val="0"/>
      <w:marRight w:val="0"/>
      <w:marTop w:val="0"/>
      <w:marBottom w:val="0"/>
      <w:divBdr>
        <w:top w:val="none" w:sz="0" w:space="0" w:color="auto"/>
        <w:left w:val="none" w:sz="0" w:space="0" w:color="auto"/>
        <w:bottom w:val="none" w:sz="0" w:space="0" w:color="auto"/>
        <w:right w:val="none" w:sz="0" w:space="0" w:color="auto"/>
      </w:divBdr>
    </w:div>
    <w:div w:id="2043020751">
      <w:bodyDiv w:val="1"/>
      <w:marLeft w:val="0"/>
      <w:marRight w:val="0"/>
      <w:marTop w:val="0"/>
      <w:marBottom w:val="0"/>
      <w:divBdr>
        <w:top w:val="none" w:sz="0" w:space="0" w:color="auto"/>
        <w:left w:val="none" w:sz="0" w:space="0" w:color="auto"/>
        <w:bottom w:val="none" w:sz="0" w:space="0" w:color="auto"/>
        <w:right w:val="none" w:sz="0" w:space="0" w:color="auto"/>
      </w:divBdr>
      <w:divsChild>
        <w:div w:id="645282138">
          <w:marLeft w:val="0"/>
          <w:marRight w:val="0"/>
          <w:marTop w:val="0"/>
          <w:marBottom w:val="0"/>
          <w:divBdr>
            <w:top w:val="single" w:sz="2" w:space="0" w:color="E5E7EB"/>
            <w:left w:val="single" w:sz="2" w:space="0" w:color="E5E7EB"/>
            <w:bottom w:val="single" w:sz="2" w:space="0" w:color="E5E7EB"/>
            <w:right w:val="single" w:sz="2" w:space="0" w:color="E5E7EB"/>
          </w:divBdr>
        </w:div>
        <w:div w:id="1266497292">
          <w:marLeft w:val="0"/>
          <w:marRight w:val="0"/>
          <w:marTop w:val="0"/>
          <w:marBottom w:val="0"/>
          <w:divBdr>
            <w:top w:val="single" w:sz="2" w:space="0" w:color="E5E7EB"/>
            <w:left w:val="single" w:sz="2" w:space="0" w:color="E5E7EB"/>
            <w:bottom w:val="single" w:sz="2" w:space="0" w:color="E5E7EB"/>
            <w:right w:val="single" w:sz="2" w:space="0" w:color="E5E7EB"/>
          </w:divBdr>
        </w:div>
        <w:div w:id="1327514814">
          <w:marLeft w:val="0"/>
          <w:marRight w:val="0"/>
          <w:marTop w:val="0"/>
          <w:marBottom w:val="0"/>
          <w:divBdr>
            <w:top w:val="single" w:sz="2" w:space="0" w:color="E5E7EB"/>
            <w:left w:val="single" w:sz="2" w:space="0" w:color="E5E7EB"/>
            <w:bottom w:val="single" w:sz="2" w:space="0" w:color="E5E7EB"/>
            <w:right w:val="single" w:sz="2" w:space="0" w:color="E5E7EB"/>
          </w:divBdr>
        </w:div>
        <w:div w:id="1395204374">
          <w:marLeft w:val="0"/>
          <w:marRight w:val="0"/>
          <w:marTop w:val="0"/>
          <w:marBottom w:val="0"/>
          <w:divBdr>
            <w:top w:val="single" w:sz="2" w:space="0" w:color="E5E7EB"/>
            <w:left w:val="single" w:sz="2" w:space="0" w:color="E5E7EB"/>
            <w:bottom w:val="single" w:sz="2" w:space="0" w:color="E5E7EB"/>
            <w:right w:val="single" w:sz="2" w:space="0" w:color="E5E7EB"/>
          </w:divBdr>
        </w:div>
        <w:div w:id="1515806763">
          <w:marLeft w:val="0"/>
          <w:marRight w:val="0"/>
          <w:marTop w:val="0"/>
          <w:marBottom w:val="0"/>
          <w:divBdr>
            <w:top w:val="single" w:sz="2" w:space="0" w:color="E5E7EB"/>
            <w:left w:val="single" w:sz="2" w:space="0" w:color="E5E7EB"/>
            <w:bottom w:val="single" w:sz="2" w:space="0" w:color="E5E7EB"/>
            <w:right w:val="single" w:sz="2" w:space="0" w:color="E5E7EB"/>
          </w:divBdr>
        </w:div>
        <w:div w:id="109127431">
          <w:marLeft w:val="0"/>
          <w:marRight w:val="0"/>
          <w:marTop w:val="0"/>
          <w:marBottom w:val="0"/>
          <w:divBdr>
            <w:top w:val="single" w:sz="2" w:space="0" w:color="E5E7EB"/>
            <w:left w:val="single" w:sz="2" w:space="0" w:color="E5E7EB"/>
            <w:bottom w:val="single" w:sz="2" w:space="0" w:color="E5E7EB"/>
            <w:right w:val="single" w:sz="2" w:space="0" w:color="E5E7EB"/>
          </w:divBdr>
        </w:div>
        <w:div w:id="1270354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5172C5906C947903F6A51492DFFF3" ma:contentTypeVersion="15" ma:contentTypeDescription="Een nieuw document maken." ma:contentTypeScope="" ma:versionID="0537fc9e18e80377b900b9f7ffd89fb6">
  <xsd:schema xmlns:xsd="http://www.w3.org/2001/XMLSchema" xmlns:xs="http://www.w3.org/2001/XMLSchema" xmlns:p="http://schemas.microsoft.com/office/2006/metadata/properties" xmlns:ns2="77d4d778-152b-4f72-8915-703aaab33b11" xmlns:ns3="33905d8c-0ec7-49f5-88cc-294c3ca913ee" targetNamespace="http://schemas.microsoft.com/office/2006/metadata/properties" ma:root="true" ma:fieldsID="4c94014f8e41ad025f30bef1baf9b629" ns2:_="" ns3:_="">
    <xsd:import namespace="77d4d778-152b-4f72-8915-703aaab33b11"/>
    <xsd:import namespace="33905d8c-0ec7-49f5-88cc-294c3ca913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4d778-152b-4f72-8915-703aaab33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820e011-006b-452c-a041-8dcba6e2d6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05d8c-0ec7-49f5-88cc-294c3ca913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1536ec-d0a6-4def-9740-1c6f5c2b0a32}" ma:internalName="TaxCatchAll" ma:showField="CatchAllData" ma:web="33905d8c-0ec7-49f5-88cc-294c3ca913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d4d778-152b-4f72-8915-703aaab33b11">
      <Terms xmlns="http://schemas.microsoft.com/office/infopath/2007/PartnerControls"/>
    </lcf76f155ced4ddcb4097134ff3c332f>
    <TaxCatchAll xmlns="33905d8c-0ec7-49f5-88cc-294c3ca913ee" xsi:nil="true"/>
  </documentManagement>
</p:properties>
</file>

<file path=customXml/itemProps1.xml><?xml version="1.0" encoding="utf-8"?>
<ds:datastoreItem xmlns:ds="http://schemas.openxmlformats.org/officeDocument/2006/customXml" ds:itemID="{27605A4C-6EA7-4764-BFC1-B65919339B04}"/>
</file>

<file path=customXml/itemProps2.xml><?xml version="1.0" encoding="utf-8"?>
<ds:datastoreItem xmlns:ds="http://schemas.openxmlformats.org/officeDocument/2006/customXml" ds:itemID="{092500FE-0277-4B29-BE60-3C08A75C14AB}"/>
</file>

<file path=customXml/itemProps3.xml><?xml version="1.0" encoding="utf-8"?>
<ds:datastoreItem xmlns:ds="http://schemas.openxmlformats.org/officeDocument/2006/customXml" ds:itemID="{8040B984-2843-427B-B5D0-2A29CD9D4DC7}"/>
</file>

<file path=docProps/app.xml><?xml version="1.0" encoding="utf-8"?>
<Properties xmlns="http://schemas.openxmlformats.org/officeDocument/2006/extended-properties" xmlns:vt="http://schemas.openxmlformats.org/officeDocument/2006/docPropsVTypes">
  <Template>Normal</Template>
  <TotalTime>29</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van Haastrecht</dc:creator>
  <cp:keywords/>
  <dc:description/>
  <cp:lastModifiedBy>Joyce van Haastrecht</cp:lastModifiedBy>
  <cp:revision>1</cp:revision>
  <cp:lastPrinted>2025-04-07T13:10:00Z</cp:lastPrinted>
  <dcterms:created xsi:type="dcterms:W3CDTF">2025-04-07T13:03:00Z</dcterms:created>
  <dcterms:modified xsi:type="dcterms:W3CDTF">2025-04-07T13:39:00Z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0x01010067A5172C5906C947903F6A51492DFFF3</vt:lpwstr>
  </property>
</Properties>
</file>